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AF9E229">
                <wp:simplePos x="0" y="0"/>
                <wp:positionH relativeFrom="margin">
                  <wp:align>left</wp:align>
                </wp:positionH>
                <wp:positionV relativeFrom="paragraph">
                  <wp:posOffset>-592455</wp:posOffset>
                </wp:positionV>
                <wp:extent cx="4511040" cy="14224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422400"/>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5C4FD12D" w14:textId="77777777" w:rsidR="00EB689F" w:rsidRDefault="00EB689F" w:rsidP="00EB689F">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26. März 2023</w:t>
                            </w:r>
                            <w:r>
                              <w:rPr>
                                <w:rStyle w:val="color11"/>
                                <w:rFonts w:ascii="Barlow" w:hAnsi="Barlow"/>
                              </w:rPr>
                              <w:t xml:space="preserve">                   </w:t>
                            </w:r>
                          </w:p>
                          <w:p w14:paraId="7D188A6E" w14:textId="77777777" w:rsidR="00EB689F" w:rsidRDefault="00EB689F" w:rsidP="00EB689F">
                            <w:pPr>
                              <w:pStyle w:val="font8"/>
                            </w:pPr>
                            <w:r>
                              <w:rPr>
                                <w:rStyle w:val="color11"/>
                                <w:rFonts w:ascii="Barlow" w:hAnsi="Barlow"/>
                              </w:rPr>
                              <w:t>17:00 – 18:30 Uhr</w:t>
                            </w:r>
                          </w:p>
                          <w:p w14:paraId="31838B0F" w14:textId="77777777" w:rsidR="00EB689F" w:rsidRDefault="00EB689F" w:rsidP="00EB689F">
                            <w:pPr>
                              <w:pStyle w:val="font8"/>
                            </w:pPr>
                            <w:r>
                              <w:rPr>
                                <w:rStyle w:val="color11"/>
                                <w:rFonts w:ascii="Barlow" w:hAnsi="Barlow"/>
                              </w:rPr>
                              <w:t>Folgetermine: 2.4., 16.4., 23.4., 30.4.</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5C4FD12D" w14:textId="77777777" w:rsidR="00EB689F" w:rsidRDefault="00EB689F" w:rsidP="00EB689F">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26. März 2023</w:t>
                      </w:r>
                      <w:r>
                        <w:rPr>
                          <w:rStyle w:val="color11"/>
                          <w:rFonts w:ascii="Barlow" w:hAnsi="Barlow"/>
                        </w:rPr>
                        <w:t xml:space="preserve">                   </w:t>
                      </w:r>
                    </w:p>
                    <w:p w14:paraId="7D188A6E" w14:textId="77777777" w:rsidR="00EB689F" w:rsidRDefault="00EB689F" w:rsidP="00EB689F">
                      <w:pPr>
                        <w:pStyle w:val="font8"/>
                      </w:pPr>
                      <w:r>
                        <w:rPr>
                          <w:rStyle w:val="color11"/>
                          <w:rFonts w:ascii="Barlow" w:hAnsi="Barlow"/>
                        </w:rPr>
                        <w:t>17:00 – 18:30 Uhr</w:t>
                      </w:r>
                    </w:p>
                    <w:p w14:paraId="31838B0F" w14:textId="77777777" w:rsidR="00EB689F" w:rsidRDefault="00EB689F" w:rsidP="00EB689F">
                      <w:pPr>
                        <w:pStyle w:val="font8"/>
                      </w:pPr>
                      <w:r>
                        <w:rPr>
                          <w:rStyle w:val="color11"/>
                          <w:rFonts w:ascii="Barlow" w:hAnsi="Barlow"/>
                        </w:rPr>
                        <w:t>Folgetermine: 2.4., 16.4., 23.4., 30.4.</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DE9FC"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49C4"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73D4E"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546B64"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C4E8C"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1D34"/>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E78EA"/>
    <w:rsid w:val="008F5EC4"/>
    <w:rsid w:val="009016D0"/>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76B5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CF619A"/>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77C15"/>
    <w:rsid w:val="00D8042E"/>
    <w:rsid w:val="00D81A15"/>
    <w:rsid w:val="00D826ED"/>
    <w:rsid w:val="00D83A16"/>
    <w:rsid w:val="00D840A9"/>
    <w:rsid w:val="00D8689A"/>
    <w:rsid w:val="00D97820"/>
    <w:rsid w:val="00D97A8C"/>
    <w:rsid w:val="00DB0FCC"/>
    <w:rsid w:val="00DC1618"/>
    <w:rsid w:val="00DE0344"/>
    <w:rsid w:val="00DE4DD9"/>
    <w:rsid w:val="00DE68FB"/>
    <w:rsid w:val="00DF1ECC"/>
    <w:rsid w:val="00DF201F"/>
    <w:rsid w:val="00E008A3"/>
    <w:rsid w:val="00E13C2F"/>
    <w:rsid w:val="00E300B2"/>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689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1303122015">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2022-09-20T08:38:00Z</dcterms:created>
  <dcterms:modified xsi:type="dcterms:W3CDTF">2022-09-20T08:38:00Z</dcterms:modified>
</cp:coreProperties>
</file>